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Take-Home Assignment Review</w:t>
      </w:r>
    </w:p>
    <w:p>
      <w:pPr>
        <w:spacing w:after="300"/>
      </w:pPr>
      <w:r>
        <w:t xml:space="preserve">Structured review of take-home submissions: code quality, testing, and documentation.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Requirements Completeness</w:t>
      </w:r>
    </w:p>
    <w:p>
      <w:pPr>
        <w:spacing w:after="80"/>
      </w:pPr>
      <w:r>
        <w:t xml:space="preserve">Evaluates whether the candidate addressed all stated requirements and handled edge cases.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how your solution addresses each requirement.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edge cases did you consider, and how did you handle them?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Were there any requirements you intentionally skipped, and why?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All core requirements are met with attention to edge cases. Candidate prioritized effectively if time-constrained and documented what they would add with more time.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Core requirements are missing, obvious edge cases are ignored, or the submission feels rushed with no prioritization of what matters most.</w:t>
      </w:r>
    </w:p>
    <w:p>
      <w:pPr>
        <w:pStyle w:val="Heading3"/>
        <w:spacing w:after="80" w:before="200"/>
      </w:pPr>
      <w:r>
        <w:t xml:space="preserve">Code Quality &amp; Organization</w:t>
      </w:r>
    </w:p>
    <w:p>
      <w:pPr>
        <w:spacing w:after="80"/>
      </w:pPr>
      <w:r>
        <w:t xml:space="preserve">Assesses the readability, structure, and maintainability of the submitted code.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did you organize the code this way?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a new team member navigate this codebase?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naming conventions did you follow?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Code is well-organized with clear separation of concerns, meaningful naming, consistent style, and appropriate abstraction. It reads like production code, not a hackathon entry.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Code is a single file with no structure, variable names are cryptic, there's excessive duplication, or the abstraction level is inappropriate (either God objects or over-engineered).</w:t>
      </w:r>
    </w:p>
    <w:p>
      <w:pPr>
        <w:pStyle w:val="Heading3"/>
        <w:spacing w:after="80" w:before="200"/>
      </w:pPr>
      <w:r>
        <w:t xml:space="preserve">Architecture &amp; Design Decisions</w:t>
      </w:r>
    </w:p>
    <w:p>
      <w:pPr>
        <w:spacing w:after="80"/>
      </w:pPr>
      <w:r>
        <w:t xml:space="preserve">Evaluates the thoughtfulness of architectural choices and the candidate's ability to justify them.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did you choose this architecture/pattern?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alternatives did you consider?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this design scale if the requirements grew?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makes appropriate architectural choices for the problem size, avoids over-engineering, and can articulate trade-offs. The design allows for reasonable extension.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Architecture is either over-engineered for the scope (enterprise patterns for a CRUD app) or has no structure at all. Candidate cannot explain why they made the choices they did.</w:t>
      </w:r>
    </w:p>
    <w:p>
      <w:pPr>
        <w:pStyle w:val="Heading3"/>
        <w:spacing w:after="80" w:before="200"/>
      </w:pPr>
      <w:r>
        <w:t xml:space="preserve">Testing Strategy</w:t>
      </w:r>
    </w:p>
    <w:p>
      <w:pPr>
        <w:spacing w:after="80"/>
      </w:pPr>
      <w:r>
        <w:t xml:space="preserve">Evaluates the quality and coverage of tests submitted with the assignment.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was your testing strategy for this project?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did you decide what to test?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Are there areas you'd add more tests to with more time?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Meaningful tests cover the critical paths and edge cases, not just happy paths. Tests are well-organized, readable, and the testing strategy matches the problem complexity.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No tests at all, tests only cover trivial cases, or tests are tightly coupled to implementation details and would break with any refactoring.</w:t>
      </w:r>
    </w:p>
    <w:p>
      <w:pPr>
        <w:pStyle w:val="Heading3"/>
        <w:spacing w:after="80" w:before="200"/>
      </w:pPr>
      <w:r>
        <w:t xml:space="preserve">Documentation &amp; Setup</w:t>
      </w:r>
    </w:p>
    <w:p>
      <w:pPr>
        <w:spacing w:after="80"/>
      </w:pPr>
      <w:r>
        <w:t xml:space="preserve">Assesses whether the project is easy to set up, run, and understand through documentation.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how to run your project from scratch.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assumptions or trade-offs did you document?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Is there anything I need to know before reviewing the code?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README includes clear setup instructions, documents assumptions and trade-offs, and explains design decisions. The project runs successfully following the instructions.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No README, setup instructions are missing or broken, or there's no documentation of the decisions made during implementation.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Submission appears to be generated entirely by AI with no evidence of understanding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Code does not compile or run despite claiming it does in the README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Plagiarized from an existing open-source solution without attribution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2026-03-25T14:14:04.341Z</dcterms:created>
  <dcterms:modified xsi:type="dcterms:W3CDTF">2026-03-25T14:14:04.341Z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