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jc w:val="left"/>
      </w:pPr>
      <w:r>
        <w:t xml:space="preserve">QA Engineer</w:t>
      </w:r>
    </w:p>
    <w:p>
      <w:pPr>
        <w:spacing w:after="300"/>
      </w:pPr>
      <w:r>
        <w:t xml:space="preserve">We are looking for a QA Engineer to own quality assurance across our product. You will design test strategies, write and maintain automated tests, perform manual exploratory testing, and work with product and engineering teams to catch defects before they reach customers. This role is critical to shipping reliable software and maintaining the trust of our users.</w:t>
      </w:r>
    </w:p>
    <w:p>
      <w:pPr>
        <w:pStyle w:val="Heading2"/>
        <w:spacing w:after="150" w:before="300"/>
      </w:pPr>
      <w:r>
        <w:t xml:space="preserve">Key Responsibilities</w:t>
      </w:r>
    </w:p>
    <w:p>
      <w:pPr>
        <w:pStyle w:val="ListParagraph"/>
        <w:numPr>
          <w:ilvl w:val="0"/>
          <w:numId w:val="1"/>
        </w:numPr>
        <w:spacing w:after="80"/>
      </w:pPr>
      <w:r>
        <w:t xml:space="preserve">Design and execute comprehensive test plans, test cases, and test scripts for new features and regression testing</w:t>
      </w:r>
    </w:p>
    <w:p>
      <w:pPr>
        <w:pStyle w:val="ListParagraph"/>
        <w:numPr>
          <w:ilvl w:val="0"/>
          <w:numId w:val="1"/>
        </w:numPr>
        <w:spacing w:after="80"/>
      </w:pPr>
      <w:r>
        <w:t xml:space="preserve">Build and maintain automated test suites for UI, API, and integration testing</w:t>
      </w:r>
    </w:p>
    <w:p>
      <w:pPr>
        <w:pStyle w:val="ListParagraph"/>
        <w:numPr>
          <w:ilvl w:val="0"/>
          <w:numId w:val="1"/>
        </w:numPr>
        <w:spacing w:after="80"/>
      </w:pPr>
      <w:r>
        <w:t xml:space="preserve">Perform manual exploratory testing to uncover edge cases and usability issues that automation may miss</w:t>
      </w:r>
    </w:p>
    <w:p>
      <w:pPr>
        <w:pStyle w:val="ListParagraph"/>
        <w:numPr>
          <w:ilvl w:val="0"/>
          <w:numId w:val="1"/>
        </w:numPr>
        <w:spacing w:after="80"/>
      </w:pPr>
      <w:r>
        <w:t xml:space="preserve">Collaborate with product managers and developers to define acceptance criteria and quality gates</w:t>
      </w:r>
    </w:p>
    <w:p>
      <w:pPr>
        <w:pStyle w:val="ListParagraph"/>
        <w:numPr>
          <w:ilvl w:val="0"/>
          <w:numId w:val="1"/>
        </w:numPr>
        <w:spacing w:after="80"/>
      </w:pPr>
      <w:r>
        <w:t xml:space="preserve">Track, document, and prioritize bugs with clear reproduction steps and severity assessments</w:t>
      </w:r>
    </w:p>
    <w:p>
      <w:pPr>
        <w:pStyle w:val="ListParagraph"/>
        <w:numPr>
          <w:ilvl w:val="0"/>
          <w:numId w:val="1"/>
        </w:numPr>
        <w:spacing w:after="80"/>
      </w:pPr>
      <w:r>
        <w:t xml:space="preserve">Monitor and report on test coverage, defect trends, and release quality metrics</w:t>
      </w:r>
    </w:p>
    <w:p>
      <w:pPr>
        <w:pStyle w:val="ListParagraph"/>
        <w:numPr>
          <w:ilvl w:val="0"/>
          <w:numId w:val="1"/>
        </w:numPr>
        <w:spacing w:after="80"/>
      </w:pPr>
      <w:r>
        <w:t xml:space="preserve">Participate in sprint planning and provide effort estimates for QA activities</w:t>
      </w:r>
    </w:p>
    <w:p>
      <w:pPr>
        <w:pStyle w:val="Heading2"/>
        <w:spacing w:after="150" w:before="300"/>
      </w:pPr>
      <w:r>
        <w:t xml:space="preserve">Required Skills &amp; Experience</w:t>
      </w:r>
    </w:p>
    <w:p>
      <w:pPr>
        <w:pStyle w:val="ListParagraph"/>
        <w:numPr>
          <w:ilvl w:val="0"/>
          <w:numId w:val="1"/>
        </w:numPr>
        <w:spacing w:after="80"/>
      </w:pPr>
      <w:r>
        <w:t xml:space="preserve">3+ years of experience in QA Engineering or Software Testing</w:t>
      </w:r>
    </w:p>
    <w:p>
      <w:pPr>
        <w:pStyle w:val="ListParagraph"/>
        <w:numPr>
          <w:ilvl w:val="0"/>
          <w:numId w:val="1"/>
        </w:numPr>
        <w:spacing w:after="80"/>
      </w:pPr>
      <w:r>
        <w:t xml:space="preserve">Experience with test automation frameworks (Selenium, Cypress, Playwright, or Appium)</w:t>
      </w:r>
    </w:p>
    <w:p>
      <w:pPr>
        <w:pStyle w:val="ListParagraph"/>
        <w:numPr>
          <w:ilvl w:val="0"/>
          <w:numId w:val="1"/>
        </w:numPr>
        <w:spacing w:after="80"/>
      </w:pPr>
      <w:r>
        <w:t xml:space="preserve">Strong understanding of software testing methodologies (functional, regression, integration, smoke, UAT)</w:t>
      </w:r>
    </w:p>
    <w:p>
      <w:pPr>
        <w:pStyle w:val="ListParagraph"/>
        <w:numPr>
          <w:ilvl w:val="0"/>
          <w:numId w:val="1"/>
        </w:numPr>
        <w:spacing w:after="80"/>
      </w:pPr>
      <w:r>
        <w:t xml:space="preserve">Proficiency with API testing tools (Postman, REST Assured, or similar)</w:t>
      </w:r>
    </w:p>
    <w:p>
      <w:pPr>
        <w:pStyle w:val="ListParagraph"/>
        <w:numPr>
          <w:ilvl w:val="0"/>
          <w:numId w:val="1"/>
        </w:numPr>
        <w:spacing w:after="80"/>
      </w:pPr>
      <w:r>
        <w:t xml:space="preserve">Experience with bug tracking and test management tools (Jira, TestRail, or Zephyr)</w:t>
      </w:r>
    </w:p>
    <w:p>
      <w:pPr>
        <w:pStyle w:val="ListParagraph"/>
        <w:numPr>
          <w:ilvl w:val="0"/>
          <w:numId w:val="1"/>
        </w:numPr>
        <w:spacing w:after="80"/>
      </w:pPr>
      <w:r>
        <w:t xml:space="preserve">Basic programming skills in JavaScript, Python, or Java for writing test scripts</w:t>
      </w:r>
    </w:p>
    <w:p>
      <w:pPr>
        <w:pStyle w:val="ListParagraph"/>
        <w:numPr>
          <w:ilvl w:val="0"/>
          <w:numId w:val="1"/>
        </w:numPr>
        <w:spacing w:after="80"/>
      </w:pPr>
      <w:r>
        <w:t xml:space="preserve">Understanding of CI/CD pipelines and how automated tests integrate into deployment workflows</w:t>
      </w:r>
    </w:p>
    <w:p>
      <w:pPr>
        <w:pStyle w:val="Heading2"/>
        <w:spacing w:after="150" w:before="300"/>
      </w:pPr>
      <w:r>
        <w:t xml:space="preserve">Nice-to-Have</w:t>
      </w:r>
    </w:p>
    <w:p>
      <w:pPr>
        <w:pStyle w:val="ListParagraph"/>
        <w:numPr>
          <w:ilvl w:val="0"/>
          <w:numId w:val="1"/>
        </w:numPr>
        <w:spacing w:after="80"/>
      </w:pPr>
      <w:r>
        <w:t xml:space="preserve">Experience with performance testing tools (JMeter, k6, or Gatling)</w:t>
      </w:r>
    </w:p>
    <w:p>
      <w:pPr>
        <w:pStyle w:val="ListParagraph"/>
        <w:numPr>
          <w:ilvl w:val="0"/>
          <w:numId w:val="1"/>
        </w:numPr>
        <w:spacing w:after="80"/>
      </w:pPr>
      <w:r>
        <w:t xml:space="preserve">Mobile testing experience (iOS and Android)</w:t>
      </w:r>
    </w:p>
    <w:p>
      <w:pPr>
        <w:pStyle w:val="ListParagraph"/>
        <w:numPr>
          <w:ilvl w:val="0"/>
          <w:numId w:val="1"/>
        </w:numPr>
        <w:spacing w:after="80"/>
      </w:pPr>
      <w:r>
        <w:t xml:space="preserve">Knowledge of accessibility testing (WCAG standards)</w:t>
      </w:r>
    </w:p>
    <w:p>
      <w:pPr>
        <w:pStyle w:val="ListParagraph"/>
        <w:numPr>
          <w:ilvl w:val="0"/>
          <w:numId w:val="1"/>
        </w:numPr>
        <w:spacing w:after="80"/>
      </w:pPr>
      <w:r>
        <w:t xml:space="preserve">ISTQB or equivalent QA certification</w:t>
      </w:r>
    </w:p>
    <w:p>
      <w:pPr>
        <w:pStyle w:val="ListParagraph"/>
        <w:numPr>
          <w:ilvl w:val="0"/>
          <w:numId w:val="1"/>
        </w:numPr>
        <w:spacing w:after="80"/>
      </w:pPr>
      <w:r>
        <w:t xml:space="preserve">Experience with behavior-driven development (BDD) frameworks like Cucumber</w:t>
      </w:r>
    </w:p>
    <w:p>
      <w:pPr>
        <w:pStyle w:val="Heading2"/>
        <w:spacing w:after="150" w:before="300"/>
      </w:pPr>
      <w:r>
        <w:t xml:space="preserve">Tech Stack</w:t>
      </w:r>
    </w:p>
    <w:p>
      <w:pPr>
        <w:spacing w:after="200"/>
      </w:pPr>
      <w:r>
        <w:t xml:space="preserve">Cypress, Playwright, Selenium, Postman, Jira, TestRail, Jenkins, JavaScript, Python, k6</w:t>
      </w:r>
    </w:p>
    <w:p>
      <w:pPr>
        <w:pStyle w:val="Heading2"/>
        <w:spacing w:after="150" w:before="300"/>
      </w:pPr>
      <w:r>
        <w:t xml:space="preserve">What We Offer</w:t>
      </w:r>
    </w:p>
    <w:p>
      <w:pPr>
        <w:pStyle w:val="ListParagraph"/>
        <w:numPr>
          <w:ilvl w:val="0"/>
          <w:numId w:val="1"/>
        </w:numPr>
        <w:spacing w:after="80"/>
      </w:pPr>
      <w:r>
        <w:t xml:space="preserve">Competitive salary and equity at [Company Name]</w:t>
      </w:r>
    </w:p>
    <w:p>
      <w:pPr>
        <w:pStyle w:val="ListParagraph"/>
        <w:numPr>
          <w:ilvl w:val="0"/>
          <w:numId w:val="1"/>
        </w:numPr>
        <w:spacing w:after="80"/>
      </w:pPr>
      <w:r>
        <w:t xml:space="preserve">Flexible remote or hybrid work arrangements</w:t>
      </w:r>
    </w:p>
    <w:p>
      <w:pPr>
        <w:pStyle w:val="ListParagraph"/>
        <w:numPr>
          <w:ilvl w:val="0"/>
          <w:numId w:val="1"/>
        </w:numPr>
        <w:spacing w:after="80"/>
      </w:pPr>
      <w:r>
        <w:t xml:space="preserve">Annual learning budget for QA certifications and conferences</w:t>
      </w:r>
    </w:p>
    <w:p>
      <w:pPr>
        <w:pStyle w:val="ListParagraph"/>
        <w:numPr>
          <w:ilvl w:val="0"/>
          <w:numId w:val="1"/>
        </w:numPr>
        <w:spacing w:after="80"/>
      </w:pPr>
      <w:r>
        <w:t xml:space="preserve">Modern hardware and tooling provided</w:t>
      </w:r>
    </w:p>
    <w:p>
      <w:pPr>
        <w:pStyle w:val="ListParagraph"/>
        <w:numPr>
          <w:ilvl w:val="0"/>
          <w:numId w:val="1"/>
        </w:numPr>
        <w:spacing w:after="80"/>
      </w:pPr>
      <w:r>
        <w:t xml:space="preserve">Comprehensive health, dental, and vision insurance</w:t>
      </w:r>
    </w:p>
    <w:p>
      <w:pPr>
        <w:pStyle w:val="ListParagraph"/>
        <w:numPr>
          <w:ilvl w:val="0"/>
          <w:numId w:val="1"/>
        </w:numPr>
        <w:spacing w:after="80"/>
      </w:pPr>
      <w:r>
        <w:t xml:space="preserve">Generous PTO and parental leave</w:t>
      </w:r>
    </w:p>
    <w:p>
      <w:pPr>
        <w:pStyle w:val="Heading2"/>
        <w:spacing w:after="150" w:before="300"/>
      </w:pPr>
      <w:r>
        <w:t xml:space="preserve">Interview Process</w:t>
      </w:r>
    </w:p>
    <w:p>
      <w:pPr>
        <w:spacing w:after="80"/>
      </w:pPr>
      <w:r>
        <w:t xml:space="preserve">1. Recruiter phone screen (30 min)</w:t>
      </w:r>
    </w:p>
    <w:p>
      <w:pPr>
        <w:spacing w:after="80"/>
      </w:pPr>
      <w:r>
        <w:t xml:space="preserve">2. Technical conversation with QA team lead — discuss testing experience and methodology (45 min)</w:t>
      </w:r>
    </w:p>
    <w:p>
      <w:pPr>
        <w:spacing w:after="80"/>
      </w:pPr>
      <w:r>
        <w:t xml:space="preserve">3. Practical exercise: write test cases for a given feature spec and automate one or two key scenarios (60 min)</w:t>
      </w:r>
    </w:p>
    <w:p>
      <w:pPr>
        <w:spacing w:after="80"/>
      </w:pPr>
      <w:r>
        <w:t xml:space="preserve">4. Collaboration round: review a feature with a product manager and identify testing gaps (30 min)</w:t>
      </w:r>
    </w:p>
    <w:p>
      <w:pPr>
        <w:spacing w:after="80"/>
      </w:pPr>
      <w:r>
        <w:t xml:space="preserve">5. Culture and values conversation with hiring manager (30 min)</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2026-03-25T14:13:46.432Z</dcterms:created>
  <dcterms:modified xsi:type="dcterms:W3CDTF">2026-03-25T14:13:46.432Z</dcterms:modified>
</cp:coreProperties>
</file>

<file path=docProps/custom.xml><?xml version="1.0" encoding="utf-8"?>
<Properties xmlns="http://schemas.openxmlformats.org/officeDocument/2006/custom-properties" xmlns:vt="http://schemas.openxmlformats.org/officeDocument/2006/docPropsVTypes"/>
</file>