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Backend Developer</w:t>
      </w:r>
    </w:p>
    <w:p>
      <w:pPr>
        <w:spacing w:after="300"/>
      </w:pPr>
      <w:r>
        <w:t xml:space="preserve">We are looking for a Backend Developer to build and maintain the server-side systems that power [Company Name]'s products. You will design APIs, work with databases, and ensure our services are reliable, secure, and performant. This role is a great fit for someone who enjoys solving complex data and systems problems and wants to work across a modern backend stack.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build, and maintain RESTful and/or GraphQL APIs that serve frontend and mobile clients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clean, well-documented, and thoroughly tested server-side code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optimize database schemas, queries, and data models for performance and scalability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authentication, authorization, and security best practices across services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frontend developers to define API contracts and ensure smooth integration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Monitor application health, investigate production issues, and implement fixes promptly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Participate in code reviews, sprint planning, and technical design discussions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2+ years of professional backend development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in at least one backend language: Python, Java, Node.js, Go, or C#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experience with relational databases (PostgreSQL, MySQL) including schema design and query optimization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RESTful API design principles and HTTP fundamentals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authentication mechanisms (JWT, OAuth 2.0, session-based auth)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writing unit and integration tests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Working knowledge of Git and collaborative development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Basic understanding of containerization (Docker) and cloud platforms (AWS, GCP, or Azure)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NoSQL databases (MongoDB, Redis, DynamoDB)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message queues and event-driven architectures (RabbitMQ, Kafka, SQS)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Exposure to microservices architecture patterns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CI/CD pipelines and infrastructure-as-code tools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API documentation tools (Swagger/OpenAPI)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Python, PostgreSQL, Redis, Docker, AWS, REST APIs, Git, pytest or Jest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participation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work arrangements — remote, hybrid, or in-office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 and wellness benefits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Professional development budget for courses, certifications, and conferences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paid time off and parental leave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 collaborative engineering culture at [Company Name] where your ideas shape the product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role overview and mutual fit</w:t>
      </w:r>
    </w:p>
    <w:p>
      <w:pPr>
        <w:spacing w:after="80"/>
      </w:pPr>
      <w:r>
        <w:t xml:space="preserve">2. Technical phone screen (45 min) — backend fundamentals, data structures, and problem solving</w:t>
      </w:r>
    </w:p>
    <w:p>
      <w:pPr>
        <w:spacing w:after="80"/>
      </w:pPr>
      <w:r>
        <w:t xml:space="preserve">3. Take-home or live coding exercise — implement a small API endpoint with database interaction</w:t>
      </w:r>
    </w:p>
    <w:p>
      <w:pPr>
        <w:spacing w:after="80"/>
      </w:pPr>
      <w:r>
        <w:t xml:space="preserve">4. On-site or virtual loop (3 hours) — system design, coding, and behavioral interviews</w:t>
      </w:r>
    </w:p>
    <w:p>
      <w:pPr>
        <w:spacing w:after="80"/>
      </w:pPr>
      <w:r>
        <w:t xml:space="preserve">5. Offer and reference checks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2026-03-25T14:13:40.789Z</dcterms:created>
  <dcterms:modified xsi:type="dcterms:W3CDTF">2026-03-25T14:13:40.789Z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